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AE" w:rsidRPr="00BD46D4" w:rsidRDefault="00C23861" w:rsidP="001B0313">
      <w:pPr>
        <w:jc w:val="center"/>
        <w:rPr>
          <w:rFonts w:cs="B Mehr"/>
          <w:b/>
          <w:bCs/>
          <w:sz w:val="44"/>
          <w:szCs w:val="44"/>
        </w:rPr>
      </w:pPr>
      <w:bookmarkStart w:id="0" w:name="OLE_LINK2"/>
      <w:bookmarkStart w:id="1" w:name="OLE_LINK1"/>
      <w:r w:rsidRPr="00BD46D4">
        <w:rPr>
          <w:rFonts w:cs="B Mehr"/>
          <w:b/>
          <w:bCs/>
          <w:sz w:val="44"/>
          <w:szCs w:val="44"/>
          <w:rtl/>
        </w:rPr>
        <w:t>عوامل تاثیر گذار در افت تحصیلی</w:t>
      </w:r>
      <w:bookmarkEnd w:id="0"/>
      <w:bookmarkEnd w:id="1"/>
    </w:p>
    <w:p w:rsidR="00C23861" w:rsidRPr="001B0313" w:rsidRDefault="00C23861" w:rsidP="001B0313">
      <w:pPr>
        <w:jc w:val="center"/>
        <w:rPr>
          <w:rFonts w:ascii="Tahoma" w:hAnsi="Tahoma" w:cs="B Compset"/>
          <w:b/>
          <w:bCs/>
          <w:color w:val="000000" w:themeColor="text1"/>
        </w:rPr>
      </w:pPr>
      <w:r w:rsidRPr="001B0313">
        <w:rPr>
          <w:rFonts w:ascii="Tahoma" w:hAnsi="Tahoma" w:cs="B Compset"/>
          <w:b/>
          <w:bCs/>
          <w:color w:val="000000" w:themeColor="text1"/>
          <w:rtl/>
        </w:rPr>
        <w:t>بررسی ارتقای کیفیت آموزشی و جلوگیری از افت تحصیلی دانش آموزان</w:t>
      </w:r>
    </w:p>
    <w:p w:rsidR="00C23861" w:rsidRPr="001B0313" w:rsidRDefault="00C23861" w:rsidP="001B0313">
      <w:pPr>
        <w:jc w:val="center"/>
        <w:rPr>
          <w:rFonts w:ascii="Tahoma" w:hAnsi="Tahoma" w:cs="B Compset"/>
          <w:color w:val="000000" w:themeColor="text1"/>
          <w:sz w:val="20"/>
          <w:szCs w:val="20"/>
        </w:rPr>
      </w:pPr>
    </w:p>
    <w:p w:rsidR="00C23861" w:rsidRPr="001B0313" w:rsidRDefault="006600B1" w:rsidP="001B0313">
      <w:pPr>
        <w:shd w:val="clear" w:color="auto" w:fill="FFFFFF"/>
        <w:jc w:val="right"/>
        <w:rPr>
          <w:rFonts w:ascii="Tahoma" w:hAnsi="Tahoma" w:cs="B Compset"/>
          <w:b/>
          <w:bCs/>
          <w:color w:val="800000"/>
          <w:sz w:val="20"/>
          <w:szCs w:val="20"/>
        </w:rPr>
      </w:pPr>
      <w:hyperlink r:id="rId5" w:history="1">
        <w:r w:rsidR="00C23861" w:rsidRPr="001B0313">
          <w:rPr>
            <w:rFonts w:ascii="Tahoma" w:hAnsi="Tahoma" w:cs="B Compset"/>
            <w:b/>
            <w:bCs/>
            <w:color w:val="800000"/>
            <w:sz w:val="28"/>
            <w:szCs w:val="28"/>
            <w:rtl/>
          </w:rPr>
          <w:t>راز طلایی موفقیت</w:t>
        </w:r>
      </w:hyperlink>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روزی از سرخپوستی که به عنوان کارگر روی اسکلت آسمان خراش در ارتفاع چند صد متری زمین کار می کرد پرسیدند </w:t>
      </w:r>
      <w:r w:rsidRPr="001B0313">
        <w:rPr>
          <w:rFonts w:ascii="Traditional Arabic" w:hAnsi="Traditional Arabic" w:cs="Tahoma"/>
          <w:b/>
          <w:bCs/>
          <w:sz w:val="24"/>
          <w:szCs w:val="24"/>
          <w:rtl/>
          <w:lang w:bidi="fa-IR"/>
        </w:rPr>
        <w:t>‚</w:t>
      </w:r>
      <w:r w:rsidRPr="001B0313">
        <w:rPr>
          <w:rFonts w:ascii="Tahoma" w:hAnsi="Tahoma" w:cs="B Compset"/>
          <w:b/>
          <w:bCs/>
          <w:sz w:val="24"/>
          <w:szCs w:val="24"/>
          <w:rtl/>
          <w:lang w:bidi="fa-IR"/>
        </w:rPr>
        <w:t xml:space="preserve"> چه چیز باعث شده که تو از آن ارتفاع چند صد متری نترسی؟و او گفت من اگر از ارتفاع ده متری سقوط کنم همان بلایی سرم میآید که از ارتفاع چهار صد متری. پس چرا باید ترسم بیشتر از کارگری باشد که روی اسکلت یک آپارتمان معمولی کار می کند.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 خوب به این نکته ظریف فکر کنید اگر در هر کاری در زندگی بدترین وضعیت ممکن را تجسم کنید و یکبار با تجسم ذهنی  خود را در آن وضعیت قرار دهید  خواهید دید که وقتی آب از سر بگذرد دیگر یک متر یا صد متر با هم فرقی نمی کند . پس اگر بتوانید در عمق پنج متری شنا کنید در اقیانوس ها ی با عمق بیشتر از پانصد متر هم می توانید غوطه ور شوید.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 براستی معنای شکست چیست؟</w:t>
      </w:r>
      <w:r w:rsidRPr="001B0313">
        <w:rPr>
          <w:rFonts w:ascii="Tahoma" w:hAnsi="Tahoma" w:cs="B Compset"/>
          <w:b/>
          <w:bCs/>
          <w:sz w:val="24"/>
          <w:szCs w:val="24"/>
          <w:lang w:bidi="fa-IR"/>
        </w:rPr>
        <w:t xml:space="preserve"> </w:t>
      </w:r>
      <w:r w:rsidRPr="001B0313">
        <w:rPr>
          <w:rFonts w:ascii="Tahoma" w:hAnsi="Tahoma" w:cs="B Compset"/>
          <w:b/>
          <w:bCs/>
          <w:sz w:val="24"/>
          <w:szCs w:val="24"/>
          <w:rtl/>
          <w:lang w:bidi="fa-IR"/>
        </w:rPr>
        <w:t>آیا معنایش این است که چیزی به دلخواه شما یا آن گونه که انتظارش را داشتید پیش نیاید؟ قانون تجربه همواره کامل و بی نقص است. ما اندیشه ها و اعتقاد های درونی خود را به شیوه ای عالی باز می تابانیم. یا یکی از گامها را بر نداشته اید یا اعتقاد باطنی شما این بوده است که لیاقتش را ندارید</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و یا احساس بی ارزشی کرده اید.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این گفته قدیمی که اگر بار نخست موفق نشدی باز هم بکوش.</w:t>
      </w:r>
      <w:r w:rsidRPr="001B0313">
        <w:rPr>
          <w:rFonts w:ascii="Tahoma" w:hAnsi="Tahoma" w:cs="B Compset"/>
          <w:b/>
          <w:bCs/>
          <w:sz w:val="24"/>
          <w:szCs w:val="24"/>
          <w:lang w:bidi="fa-IR"/>
        </w:rPr>
        <w:t xml:space="preserve"> </w:t>
      </w:r>
      <w:r w:rsidRPr="001B0313">
        <w:rPr>
          <w:rFonts w:ascii="Tahoma" w:hAnsi="Tahoma" w:cs="B Compset"/>
          <w:b/>
          <w:bCs/>
          <w:sz w:val="24"/>
          <w:szCs w:val="24"/>
          <w:rtl/>
          <w:lang w:bidi="fa-IR"/>
        </w:rPr>
        <w:t>براستی حقیقت دارد.</w:t>
      </w:r>
      <w:r w:rsidRPr="001B0313">
        <w:rPr>
          <w:rFonts w:ascii="Tahoma" w:hAnsi="Tahoma" w:cs="B Compset"/>
          <w:b/>
          <w:bCs/>
          <w:sz w:val="24"/>
          <w:szCs w:val="24"/>
          <w:lang w:bidi="fa-IR"/>
        </w:rPr>
        <w:t xml:space="preserve"> </w:t>
      </w:r>
      <w:r w:rsidRPr="001B0313">
        <w:rPr>
          <w:rFonts w:ascii="Tahoma" w:hAnsi="Tahoma" w:cs="B Compset"/>
          <w:b/>
          <w:bCs/>
          <w:sz w:val="24"/>
          <w:szCs w:val="24"/>
          <w:rtl/>
          <w:lang w:bidi="fa-IR"/>
        </w:rPr>
        <w:t>معنایش این نیست که خود را بکوب و دیگر بار همان شیوه سابق را تکرار کن. معنایش این است که اشتباه خود را دریاب و از راهی دیگر وارد شو تا بیاموزی چگونه درست آن را انجام بدهی.</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این حق طبیعی ماست که در تمام مدت عمر خود</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از موفقیتی به موفقیت دیگر رهسپار باشیم. اگر وضع مااینگونه نیست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یا با تواناییهای ذاتی خود همنوا نیستیم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یا معتقدیم که موفقیت از آن ما نیست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یا موفقیت خود را در نمی یابیم.</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اگر نسبت به جایگاه این لحظه خود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معیارهای چنان دور از دسترس برگزینیم _که هم اکنون نتوانیم به آن دست یابیم_ همواره شکست خواهیم خورد.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هنگامی که کودک سرگرم آموختن راه رفتن یا حرف زدن است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تشویقش می کنیم  و برای هر پیشرفت کوچک تحسینش می کنیم . کودک به وجد در می آید و می کوشد که بهتر آن را انجام دهد . آیا به هنگام آموزش چیزی تازه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خود را به همین شیوه تشویق می کنید؟ یا اینکه با گفتن کلماتی نظیر احمق یا دست و پا چلفتی یا شکست خورده فراگیری خود را دشوار تر می نمایید؟</w:t>
      </w:r>
    </w:p>
    <w:p w:rsidR="00C23861" w:rsidRPr="001B0313" w:rsidRDefault="00C23861" w:rsidP="001B0313">
      <w:pPr>
        <w:shd w:val="clear" w:color="auto" w:fill="FFFFFF"/>
        <w:bidi/>
        <w:jc w:val="both"/>
        <w:rPr>
          <w:rFonts w:ascii="Tahoma" w:hAnsi="Tahoma" w:cs="B Compset"/>
          <w:b/>
          <w:bCs/>
          <w:color w:val="800000"/>
          <w:sz w:val="20"/>
          <w:szCs w:val="20"/>
          <w:rtl/>
        </w:rPr>
      </w:pPr>
      <w:r w:rsidRPr="001B0313">
        <w:rPr>
          <w:rFonts w:ascii="Tahoma" w:hAnsi="Tahoma" w:cs="B Compset"/>
          <w:b/>
          <w:bCs/>
          <w:sz w:val="24"/>
          <w:szCs w:val="24"/>
          <w:rtl/>
          <w:lang w:bidi="fa-IR"/>
        </w:rPr>
        <w:t xml:space="preserve">بسیاری از ستارگان و هنر پیشه ها تصور می کنند که از همان نخستین نمایش نحوه اجرایشان باید عالی و بی نقص باشد . اما آنها باید بدانند که هدف نمایش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تمرین و آموختن است . بر روی صحنه می اییم تا اشتباه کنیم و راههای تازه را بیاموزیم و بیاموزیم . تنها با تمرین مکرر چیزی تازه را می آموزیم و آن را جزیی از طبیعت خود می سازیم هر گاه در هر زمینه ای به یک کار تمام شده حرفه ای </w:t>
      </w:r>
      <w:r w:rsidRPr="001B0313">
        <w:rPr>
          <w:rFonts w:ascii="Tahoma" w:hAnsi="Tahoma" w:cs="B Compset"/>
          <w:b/>
          <w:bCs/>
          <w:sz w:val="24"/>
          <w:szCs w:val="24"/>
          <w:rtl/>
          <w:lang w:bidi="fa-IR"/>
        </w:rPr>
        <w:lastRenderedPageBreak/>
        <w:t>می نگرید به حاصل ساعتهای بی شمار تمرین چشم می دوزید.اصلا مهم نیست که برای چه مدت زمانی خود را شکست خورده پنداشته اید . می توانید هم اکنون الگوی موفقیت را بیافرینید.</w:t>
      </w:r>
      <w:r w:rsidRPr="001B0313">
        <w:rPr>
          <w:rFonts w:ascii="Tahoma" w:hAnsi="Tahoma" w:cs="B Compset"/>
          <w:b/>
          <w:bCs/>
          <w:sz w:val="24"/>
          <w:szCs w:val="24"/>
          <w:lang w:bidi="fa-IR"/>
        </w:rPr>
        <w:t xml:space="preserve"> </w:t>
      </w:r>
      <w:r w:rsidRPr="001B0313">
        <w:rPr>
          <w:rFonts w:ascii="Tahoma" w:hAnsi="Tahoma" w:cs="B Compset"/>
          <w:b/>
          <w:bCs/>
          <w:sz w:val="24"/>
          <w:szCs w:val="24"/>
          <w:rtl/>
          <w:lang w:bidi="fa-IR"/>
        </w:rPr>
        <w:t>اهمیت ندارد که در چه زمینه ای می خواهید کار کنید. اصول یکسانند . لازم است که دانه موفقیت را بکاریم. این دانه ها خرمنی عظیم به بار خواهند آورد.</w:t>
      </w:r>
    </w:p>
    <w:p w:rsidR="00C23861" w:rsidRPr="001B0313" w:rsidRDefault="00C23861" w:rsidP="001B0313">
      <w:pPr>
        <w:jc w:val="right"/>
        <w:rPr>
          <w:rFonts w:cs="B Compset"/>
          <w:color w:val="000000" w:themeColor="text1"/>
          <w:sz w:val="44"/>
          <w:szCs w:val="44"/>
        </w:rPr>
      </w:pPr>
    </w:p>
    <w:p w:rsidR="00C23861" w:rsidRPr="001B0313" w:rsidRDefault="006600B1" w:rsidP="001B0313">
      <w:pPr>
        <w:bidi/>
        <w:jc w:val="both"/>
        <w:rPr>
          <w:rFonts w:ascii="Tahoma" w:hAnsi="Tahoma" w:cs="B Compset"/>
          <w:b/>
          <w:bCs/>
          <w:color w:val="800000"/>
          <w:sz w:val="28"/>
          <w:szCs w:val="28"/>
        </w:rPr>
      </w:pPr>
      <w:hyperlink r:id="rId6" w:history="1">
        <w:r w:rsidR="00C23861" w:rsidRPr="001B0313">
          <w:rPr>
            <w:rFonts w:ascii="Tahoma" w:hAnsi="Tahoma" w:cs="B Compset"/>
            <w:b/>
            <w:bCs/>
            <w:color w:val="800000"/>
            <w:sz w:val="28"/>
            <w:szCs w:val="28"/>
            <w:rtl/>
          </w:rPr>
          <w:t>منظور از ترک تحصیل</w:t>
        </w:r>
      </w:hyperlink>
    </w:p>
    <w:p w:rsidR="00C23861" w:rsidRPr="001B0313" w:rsidRDefault="00C23861" w:rsidP="001B0313">
      <w:pPr>
        <w:shd w:val="clear" w:color="auto" w:fill="FFFFFF"/>
        <w:bidi/>
        <w:spacing w:after="120"/>
        <w:jc w:val="both"/>
        <w:rPr>
          <w:rFonts w:ascii="Tahoma" w:hAnsi="Tahoma" w:cs="B Compset"/>
          <w:b/>
          <w:bCs/>
          <w:rtl/>
        </w:rPr>
      </w:pPr>
      <w:r w:rsidRPr="001B0313">
        <w:rPr>
          <w:rFonts w:ascii="Tahoma" w:hAnsi="Tahoma" w:cs="B Compset"/>
          <w:b/>
          <w:bCs/>
          <w:rtl/>
          <w:lang w:bidi="fa-IR"/>
        </w:rPr>
        <w:t>دانش آموزانی که زودتر از موعد مقررمدرسه را ترک می کنند و یا به عبارتی قبل از اتمام یک دوره قادر به ادامه تحصیل نمی باشند و به ناچار مدرسه را ترک می کنند.ترک تحصیل معمولا به دنبال تکرار پایه و ناتوانی و عدم کارایی مدرسه می باشد.  همچنین ترک تحصیل منجر به افزایش بی سوادی در جامعه می گردد</w:t>
      </w:r>
      <w:r w:rsidRPr="001B0313">
        <w:rPr>
          <w:rFonts w:ascii="Tahoma" w:hAnsi="Tahoma" w:cs="B Compset"/>
          <w:b/>
          <w:bCs/>
          <w:i/>
          <w:iCs/>
          <w:rtl/>
          <w:lang w:bidi="fa-IR"/>
        </w:rPr>
        <w:t>.</w:t>
      </w:r>
    </w:p>
    <w:p w:rsidR="00C23861" w:rsidRPr="001B0313" w:rsidRDefault="00C23861" w:rsidP="001B0313">
      <w:pPr>
        <w:shd w:val="clear" w:color="auto" w:fill="FFFFFF"/>
        <w:bidi/>
        <w:spacing w:after="120"/>
        <w:jc w:val="both"/>
        <w:rPr>
          <w:rFonts w:ascii="Tahoma" w:hAnsi="Tahoma" w:cs="B Compset"/>
          <w:sz w:val="18"/>
          <w:szCs w:val="18"/>
          <w:rtl/>
        </w:rPr>
      </w:pPr>
      <w:r w:rsidRPr="001B0313">
        <w:rPr>
          <w:rFonts w:ascii="Tahoma" w:hAnsi="Tahoma" w:cs="Tahoma"/>
          <w:sz w:val="18"/>
          <w:szCs w:val="18"/>
          <w:rtl/>
        </w:rPr>
        <w:t> </w:t>
      </w:r>
    </w:p>
    <w:p w:rsidR="00C23861" w:rsidRPr="001B0313" w:rsidRDefault="00C23861" w:rsidP="001B0313">
      <w:pPr>
        <w:shd w:val="clear" w:color="auto" w:fill="FFFFFF"/>
        <w:bidi/>
        <w:jc w:val="both"/>
        <w:rPr>
          <w:rFonts w:cs="B Compset"/>
          <w:sz w:val="24"/>
          <w:szCs w:val="24"/>
          <w:rtl/>
        </w:rPr>
      </w:pPr>
      <w:r w:rsidRPr="001B0313">
        <w:rPr>
          <w:rFonts w:ascii="Tahoma" w:hAnsi="Tahoma" w:cs="B Compset"/>
          <w:b/>
          <w:bCs/>
          <w:i/>
          <w:iCs/>
          <w:color w:val="CC3333"/>
          <w:sz w:val="24"/>
          <w:szCs w:val="24"/>
          <w:rtl/>
          <w:lang w:bidi="fa-IR"/>
        </w:rPr>
        <w:t>روند ترک تحصیل در ایران</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ترک تحصیل یکی از معضلات آموزش در جهان می باشد. امروزه ترک تحصیل و افت تحصیلی در تمام کشور های جهان از عمده ترین مباحث و مسائل آموزش و پرورش و حتی مسئولان نظام آموزشی است.</w:t>
      </w:r>
      <w:r w:rsidRPr="001B0313">
        <w:rPr>
          <w:rFonts w:ascii="Tahoma" w:hAnsi="Tahoma" w:cs="B Compset"/>
          <w:b/>
          <w:bCs/>
          <w:sz w:val="24"/>
          <w:szCs w:val="24"/>
          <w:lang w:bidi="fa-IR"/>
        </w:rPr>
        <w:t xml:space="preserve"> </w:t>
      </w:r>
      <w:r w:rsidRPr="001B0313">
        <w:rPr>
          <w:rFonts w:ascii="Tahoma" w:hAnsi="Tahoma" w:cs="B Compset"/>
          <w:b/>
          <w:bCs/>
          <w:sz w:val="24"/>
          <w:szCs w:val="24"/>
          <w:rtl/>
          <w:lang w:bidi="fa-IR"/>
        </w:rPr>
        <w:t>نظام آموزشی ایران مانند بسیاری از کشور های در حال رشد از یک سلسله بیماری رنج می برد و این مسائل عمدتا از رژیم قبل به ارث رسیده اند. و علی رغم کوشش هایی که تا به حال انجام گرفته هنوز این مشکل لاینحل باقی مانده است.</w:t>
      </w:r>
    </w:p>
    <w:p w:rsidR="00C23861" w:rsidRPr="001B0313" w:rsidRDefault="00C23861" w:rsidP="001B0313">
      <w:pPr>
        <w:shd w:val="clear" w:color="auto" w:fill="FFFFFF"/>
        <w:bidi/>
        <w:jc w:val="both"/>
        <w:rPr>
          <w:rFonts w:cs="B Compset"/>
          <w:rtl/>
        </w:rPr>
      </w:pPr>
      <w:r w:rsidRPr="001B0313">
        <w:rPr>
          <w:rtl/>
        </w:rPr>
        <w:t> </w:t>
      </w:r>
    </w:p>
    <w:p w:rsidR="00C23861" w:rsidRPr="001B0313" w:rsidRDefault="00C23861" w:rsidP="001B0313">
      <w:pPr>
        <w:shd w:val="clear" w:color="auto" w:fill="FFFFFF"/>
        <w:bidi/>
        <w:jc w:val="both"/>
        <w:rPr>
          <w:rFonts w:cs="B Compset"/>
          <w:rtl/>
        </w:rPr>
      </w:pPr>
      <w:r w:rsidRPr="001B0313">
        <w:rPr>
          <w:rFonts w:ascii="Tahoma" w:hAnsi="Tahoma" w:cs="B Compset"/>
          <w:b/>
          <w:bCs/>
          <w:i/>
          <w:iCs/>
          <w:color w:val="CC3333"/>
          <w:rtl/>
          <w:lang w:bidi="fa-IR"/>
        </w:rPr>
        <w:t xml:space="preserve"> </w:t>
      </w:r>
      <w:r w:rsidRPr="001B0313">
        <w:rPr>
          <w:rFonts w:ascii="Tahoma" w:hAnsi="Tahoma" w:cs="B Compset"/>
          <w:b/>
          <w:bCs/>
          <w:i/>
          <w:iCs/>
          <w:color w:val="CC3333"/>
          <w:sz w:val="24"/>
          <w:szCs w:val="24"/>
          <w:rtl/>
          <w:lang w:bidi="fa-IR"/>
        </w:rPr>
        <w:t>عوامل موثر در ترک تحصیل دانش آموزان</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برترین عوامل مشترک در ترک تحصیل دانش آموزان در مقاطع مختلف تحصیلی  بخصوص در مقطع متوسطه بیانگر این حقیقت است که فقر مالی و فقر انگیزشی بیشترین نقش را داشته است و همچنین محیط نامناسب</w:t>
      </w:r>
      <w:r w:rsidRPr="001B0313">
        <w:rPr>
          <w:rFonts w:ascii="Tahoma" w:hAnsi="Tahoma" w:cs="B Compset" w:hint="cs"/>
          <w:b/>
          <w:bCs/>
          <w:sz w:val="24"/>
          <w:szCs w:val="24"/>
          <w:rtl/>
          <w:lang w:bidi="fa-IR"/>
        </w:rPr>
        <w:t xml:space="preserve"> </w:t>
      </w:r>
      <w:r w:rsidRPr="001B0313">
        <w:rPr>
          <w:rFonts w:ascii="Tahoma" w:hAnsi="Tahoma" w:cs="B Compset"/>
          <w:b/>
          <w:bCs/>
          <w:sz w:val="24"/>
          <w:szCs w:val="24"/>
          <w:rtl/>
          <w:lang w:bidi="fa-IR"/>
        </w:rPr>
        <w:t>خانه و مدرسه خشونت</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تنبیه و تشویق معلم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سختگیری های بیهوده که باعث می شود انگیزه تحصیلی شاگردان ضعیف شودزمینه های ترک تحصیل فراهم می گردد.</w:t>
      </w:r>
    </w:p>
    <w:p w:rsidR="00C23861" w:rsidRPr="001B0313" w:rsidRDefault="00C23861" w:rsidP="001B0313">
      <w:pPr>
        <w:shd w:val="clear" w:color="auto" w:fill="FFFFFF"/>
        <w:bidi/>
        <w:ind w:left="360"/>
        <w:jc w:val="both"/>
        <w:rPr>
          <w:rFonts w:cs="B Compset"/>
          <w:b/>
          <w:bCs/>
          <w:sz w:val="24"/>
          <w:szCs w:val="24"/>
          <w:rtl/>
        </w:rPr>
      </w:pPr>
      <w:r w:rsidRPr="001B0313">
        <w:rPr>
          <w:rFonts w:ascii="Tahoma" w:hAnsi="Tahoma" w:cs="B Compset"/>
          <w:b/>
          <w:bCs/>
          <w:sz w:val="24"/>
          <w:szCs w:val="24"/>
          <w:rtl/>
          <w:lang w:bidi="fa-IR"/>
        </w:rPr>
        <w:t xml:space="preserve">از عوامل دیگر که در موفقیت تحصیلی جوانان و نوجوانان می توانند تاثیر گذار باشندسلامت جسمی و روحی و بهداشتی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عوامل ارثی </w:t>
      </w:r>
      <w:r w:rsidRPr="001B0313">
        <w:rPr>
          <w:rFonts w:ascii="Tahoma" w:hAnsi="Tahoma" w:cs="Traditional Arabic" w:hint="cs"/>
          <w:b/>
          <w:bCs/>
          <w:sz w:val="24"/>
          <w:szCs w:val="24"/>
          <w:rtl/>
          <w:lang w:bidi="fa-IR"/>
        </w:rPr>
        <w:t>‚</w:t>
      </w:r>
      <w:r w:rsidRPr="001B0313">
        <w:rPr>
          <w:rFonts w:ascii="Tahoma" w:hAnsi="Tahoma" w:cs="B Compset"/>
          <w:b/>
          <w:bCs/>
          <w:sz w:val="24"/>
          <w:szCs w:val="24"/>
          <w:lang w:bidi="fa-IR"/>
        </w:rPr>
        <w:t xml:space="preserve"> </w:t>
      </w:r>
      <w:r w:rsidRPr="001B0313">
        <w:rPr>
          <w:rFonts w:ascii="Tahoma" w:hAnsi="Tahoma" w:cs="B Compset"/>
          <w:b/>
          <w:bCs/>
          <w:sz w:val="24"/>
          <w:szCs w:val="24"/>
          <w:rtl/>
          <w:lang w:bidi="fa-IR"/>
        </w:rPr>
        <w:t xml:space="preserve">ذهنی و هوشی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امکانات آموزشی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اعتماد به نفس و تلاش و پشتکار فردی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تاثیر همسالان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اهمیت قائل شدن والدین به تحصیل فرزندان می باشد. در اینجا مهمترین موارد  موثر در افت تحصیلی دانش آموزان بیان شده است.</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t>1)</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شرایط اقتصادی</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t>2)</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سواد والدین</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t>3)</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برخورد معلم</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lastRenderedPageBreak/>
        <w:t>4)</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محتوای کتب درسی</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t>5)</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شیوه برگزاری امتحانات(شیوه های ارزیابی)</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t>6)</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عقب ماندگی درسی</w:t>
      </w:r>
    </w:p>
    <w:p w:rsidR="00C23861" w:rsidRPr="001B0313" w:rsidRDefault="00C23861" w:rsidP="001B0313">
      <w:pPr>
        <w:shd w:val="clear" w:color="auto" w:fill="FFFFFF"/>
        <w:tabs>
          <w:tab w:val="num" w:pos="1080"/>
        </w:tabs>
        <w:bidi/>
        <w:ind w:left="1080" w:hanging="360"/>
        <w:jc w:val="both"/>
        <w:rPr>
          <w:rFonts w:cs="B Compset"/>
          <w:b/>
          <w:bCs/>
          <w:sz w:val="24"/>
          <w:szCs w:val="24"/>
          <w:rtl/>
        </w:rPr>
      </w:pPr>
      <w:r w:rsidRPr="001B0313">
        <w:rPr>
          <w:rFonts w:ascii="Tahoma" w:eastAsia="Tahoma" w:hAnsi="Tahoma" w:cs="B Compset"/>
          <w:b/>
          <w:bCs/>
          <w:sz w:val="24"/>
          <w:szCs w:val="24"/>
          <w:rtl/>
        </w:rPr>
        <w:t>7)</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 xml:space="preserve">نارسایی های جسمانی </w:t>
      </w:r>
    </w:p>
    <w:p w:rsidR="00C23861" w:rsidRPr="001B0313" w:rsidRDefault="00C23861" w:rsidP="001B0313">
      <w:pPr>
        <w:shd w:val="clear" w:color="auto" w:fill="FFFFFF"/>
        <w:tabs>
          <w:tab w:val="num" w:pos="1080"/>
        </w:tabs>
        <w:bidi/>
        <w:ind w:left="1080" w:hanging="360"/>
        <w:jc w:val="both"/>
        <w:rPr>
          <w:rFonts w:ascii="Tahoma" w:hAnsi="Tahoma" w:cs="B Compset"/>
          <w:b/>
          <w:bCs/>
          <w:sz w:val="24"/>
          <w:szCs w:val="24"/>
          <w:lang w:bidi="fa-IR"/>
        </w:rPr>
      </w:pPr>
      <w:r w:rsidRPr="001B0313">
        <w:rPr>
          <w:rFonts w:ascii="Tahoma" w:eastAsia="Tahoma" w:hAnsi="Tahoma" w:cs="B Compset"/>
          <w:b/>
          <w:bCs/>
          <w:sz w:val="24"/>
          <w:szCs w:val="24"/>
          <w:rtl/>
        </w:rPr>
        <w:t>8)</w:t>
      </w:r>
      <w:r w:rsidRPr="001B0313">
        <w:rPr>
          <w:rFonts w:eastAsia="Tahoma"/>
          <w:b/>
          <w:bCs/>
          <w:rtl/>
        </w:rPr>
        <w:t>    </w:t>
      </w:r>
      <w:r w:rsidRPr="001B0313">
        <w:rPr>
          <w:rFonts w:eastAsia="Tahoma" w:cs="B Compset"/>
          <w:b/>
          <w:bCs/>
          <w:rtl/>
        </w:rPr>
        <w:t xml:space="preserve"> </w:t>
      </w:r>
      <w:r w:rsidRPr="001B0313">
        <w:rPr>
          <w:rFonts w:ascii="Tahoma" w:hAnsi="Tahoma" w:cs="B Compset"/>
          <w:b/>
          <w:bCs/>
          <w:sz w:val="24"/>
          <w:szCs w:val="24"/>
          <w:rtl/>
          <w:lang w:bidi="fa-IR"/>
        </w:rPr>
        <w:t>انگیزه</w:t>
      </w:r>
    </w:p>
    <w:p w:rsidR="00C23861" w:rsidRPr="001B0313" w:rsidRDefault="00C23861" w:rsidP="001B0313">
      <w:pPr>
        <w:pBdr>
          <w:bottom w:val="single" w:sz="12" w:space="1" w:color="auto"/>
        </w:pBdr>
        <w:shd w:val="clear" w:color="auto" w:fill="FFFFFF"/>
        <w:tabs>
          <w:tab w:val="num" w:pos="1080"/>
        </w:tabs>
        <w:bidi/>
        <w:ind w:left="1080" w:hanging="360"/>
        <w:jc w:val="both"/>
        <w:rPr>
          <w:rFonts w:ascii="Tahoma" w:hAnsi="Tahoma" w:cs="B Compset"/>
          <w:lang w:bidi="fa-IR"/>
        </w:rPr>
      </w:pPr>
    </w:p>
    <w:p w:rsidR="00C23861" w:rsidRPr="001B0313" w:rsidRDefault="006600B1" w:rsidP="001B0313">
      <w:pPr>
        <w:shd w:val="clear" w:color="auto" w:fill="FFFFFF"/>
        <w:bidi/>
        <w:spacing w:before="75"/>
        <w:jc w:val="both"/>
        <w:rPr>
          <w:rFonts w:ascii="Tahoma" w:hAnsi="Tahoma" w:cs="B Compset"/>
          <w:b/>
          <w:bCs/>
          <w:color w:val="800000"/>
          <w:sz w:val="24"/>
          <w:szCs w:val="24"/>
          <w:rtl/>
        </w:rPr>
      </w:pPr>
      <w:hyperlink r:id="rId7" w:history="1">
        <w:r w:rsidR="00C23861" w:rsidRPr="001B0313">
          <w:rPr>
            <w:rFonts w:ascii="Tahoma" w:hAnsi="Tahoma" w:cs="B Compset"/>
            <w:b/>
            <w:bCs/>
            <w:color w:val="800000"/>
            <w:sz w:val="24"/>
            <w:szCs w:val="24"/>
            <w:rtl/>
          </w:rPr>
          <w:t>شرایط اقتصادی</w:t>
        </w:r>
      </w:hyperlink>
    </w:p>
    <w:p w:rsidR="00C23861" w:rsidRPr="001B0313" w:rsidRDefault="00C23861" w:rsidP="001B0313">
      <w:pPr>
        <w:shd w:val="clear" w:color="auto" w:fill="FFFFFF"/>
        <w:tabs>
          <w:tab w:val="num" w:pos="0"/>
        </w:tabs>
        <w:bidi/>
        <w:jc w:val="both"/>
        <w:rPr>
          <w:rFonts w:ascii="Tahoma" w:hAnsi="Tahoma" w:cs="B Compset"/>
          <w:b/>
          <w:bCs/>
          <w:sz w:val="24"/>
          <w:szCs w:val="24"/>
        </w:rPr>
      </w:pPr>
      <w:r w:rsidRPr="001B0313">
        <w:rPr>
          <w:rFonts w:ascii="Tahoma" w:hAnsi="Tahoma" w:cs="B Compset"/>
          <w:b/>
          <w:bCs/>
          <w:sz w:val="24"/>
          <w:szCs w:val="24"/>
          <w:rtl/>
        </w:rPr>
        <w:t xml:space="preserve">ترک تحصیل دانش آموزان با وضعیت اقتصادی جامعه و خانواده در ارتباط می باشد. عواملی چون پایین بودن در آمد </w:t>
      </w:r>
      <w:r w:rsidRPr="001B0313">
        <w:rPr>
          <w:rFonts w:ascii="Tahoma" w:hAnsi="Tahoma" w:cs="Tahoma"/>
          <w:b/>
          <w:bCs/>
          <w:sz w:val="24"/>
          <w:szCs w:val="24"/>
          <w:rtl/>
        </w:rPr>
        <w:t>‚</w:t>
      </w:r>
      <w:r w:rsidRPr="001B0313">
        <w:rPr>
          <w:rFonts w:ascii="Tahoma" w:hAnsi="Tahoma" w:cs="B Compset"/>
          <w:b/>
          <w:bCs/>
          <w:sz w:val="24"/>
          <w:szCs w:val="24"/>
          <w:rtl/>
        </w:rPr>
        <w:t>مسکن نا مناسب عدم سرپرستی و حضور پدر و مادر در خانواده</w:t>
      </w:r>
      <w:r w:rsidRPr="001B0313">
        <w:rPr>
          <w:rFonts w:ascii="Tahoma" w:hAnsi="Tahoma" w:cs="Tahoma"/>
          <w:b/>
          <w:bCs/>
          <w:sz w:val="24"/>
          <w:szCs w:val="24"/>
          <w:rtl/>
        </w:rPr>
        <w:t>‚</w:t>
      </w:r>
      <w:r w:rsidRPr="001B0313">
        <w:rPr>
          <w:rFonts w:ascii="Tahoma" w:hAnsi="Tahoma" w:cs="B Compset"/>
          <w:b/>
          <w:bCs/>
          <w:sz w:val="24"/>
          <w:szCs w:val="24"/>
          <w:rtl/>
        </w:rPr>
        <w:t xml:space="preserve"> کثرت فرزندان و طبقه پایین شغلی والدین بر ترک تحصیل فرزندان تاثیر دارد. پس مسلم است که کیفیت آموزش و تربیت در رشد جسمانی و قوای دفاعی دانش آموز در خانواده هایی با سطح پایین اقتصادی و فرهنگی جامعه و خانواده اثرات مستقیمی بر عدم پیشرفت فرزندان به جای می گذارد. مشکلات والدین در راه کوشش و تلاش برای معاش و گرفتاری های بی شمار آنها در این رابطه معمولا والدین را از اوضاع و احوال فرزندان خود غافل می نماید و در حقیقت رابطه صحیحی را لازمه یک زندگی سالم است را مختل می سازدو اثرات این نوع زندگی در ظرف چند سال به اعماق نحیف افراد نفوذ می کند و موجب تخریب نیروهای بالقوه آنان می گردد. وقتی فقر در خانواده ای باشد امکان بروز مشکلاتی در رفتار جوانان من جمله دانش آموزان وجود خواهد داشت . علی علیه السلام درباره فقر می فرمایند</w:t>
      </w:r>
      <w:r w:rsidRPr="001B0313">
        <w:rPr>
          <w:rFonts w:ascii="Tahoma" w:hAnsi="Tahoma" w:cs="Tahoma"/>
          <w:b/>
          <w:bCs/>
          <w:sz w:val="24"/>
          <w:szCs w:val="24"/>
          <w:rtl/>
        </w:rPr>
        <w:t>﴿</w:t>
      </w:r>
      <w:r w:rsidRPr="001B0313">
        <w:rPr>
          <w:rFonts w:ascii="Tahoma" w:hAnsi="Tahoma" w:cs="B Compset"/>
          <w:b/>
          <w:bCs/>
          <w:sz w:val="24"/>
          <w:szCs w:val="24"/>
          <w:rtl/>
        </w:rPr>
        <w:t xml:space="preserve">فان الفقر منقصه للدین </w:t>
      </w:r>
      <w:r w:rsidRPr="001B0313">
        <w:rPr>
          <w:rFonts w:ascii="Tahoma" w:hAnsi="Tahoma" w:cs="Tahoma"/>
          <w:b/>
          <w:bCs/>
          <w:sz w:val="24"/>
          <w:szCs w:val="24"/>
          <w:rtl/>
        </w:rPr>
        <w:t>‚</w:t>
      </w:r>
      <w:r w:rsidRPr="001B0313">
        <w:rPr>
          <w:rFonts w:ascii="Tahoma" w:hAnsi="Tahoma" w:cs="B Compset"/>
          <w:b/>
          <w:bCs/>
          <w:sz w:val="24"/>
          <w:szCs w:val="24"/>
          <w:rtl/>
        </w:rPr>
        <w:t>مدهشه للعقل و داعیه للمقت</w:t>
      </w:r>
      <w:r w:rsidRPr="001B0313">
        <w:rPr>
          <w:rFonts w:ascii="Tahoma" w:hAnsi="Tahoma" w:cs="Tahoma"/>
          <w:b/>
          <w:bCs/>
          <w:sz w:val="24"/>
          <w:szCs w:val="24"/>
          <w:rtl/>
        </w:rPr>
        <w:t>﴾</w:t>
      </w:r>
      <w:r w:rsidRPr="001B0313">
        <w:rPr>
          <w:rFonts w:ascii="Tahoma" w:hAnsi="Tahoma" w:cs="B Compset"/>
          <w:b/>
          <w:bCs/>
          <w:sz w:val="24"/>
          <w:szCs w:val="24"/>
          <w:rtl/>
        </w:rPr>
        <w:t xml:space="preserve"> فقر باعث نقصان دین سراسیمگی عقل و بر انگیختن خشم می شود و بیکاری </w:t>
      </w:r>
      <w:r w:rsidRPr="001B0313">
        <w:rPr>
          <w:rFonts w:ascii="Tahoma" w:hAnsi="Tahoma" w:cs="Tahoma"/>
          <w:b/>
          <w:bCs/>
          <w:sz w:val="24"/>
          <w:szCs w:val="24"/>
          <w:rtl/>
        </w:rPr>
        <w:t>‚</w:t>
      </w:r>
      <w:r w:rsidRPr="001B0313">
        <w:rPr>
          <w:rFonts w:ascii="Tahoma" w:hAnsi="Tahoma" w:cs="B Compset"/>
          <w:b/>
          <w:bCs/>
          <w:sz w:val="24"/>
          <w:szCs w:val="24"/>
          <w:rtl/>
        </w:rPr>
        <w:t xml:space="preserve"> جوانان را به جانب برخی از بزهکاری ها می کشاند. البته اسلام زمینه اجتماعی را برای تعادل اقتصادی ایجاد می کند و بر والیان امور فرض می داند که مبادا فقر آنان را به انحراف بکشاند. پس معلوم می شود که مهمترین عامل برای رهایی دانش آموزان از تحصیل فقر اقتصادی است.</w:t>
      </w:r>
    </w:p>
    <w:p w:rsidR="00C23861" w:rsidRPr="001B0313" w:rsidRDefault="00C23861" w:rsidP="001B0313">
      <w:pPr>
        <w:shd w:val="clear" w:color="auto" w:fill="FFFFFF"/>
        <w:tabs>
          <w:tab w:val="num" w:pos="1080"/>
        </w:tabs>
        <w:bidi/>
        <w:ind w:left="1080" w:hanging="360"/>
        <w:jc w:val="both"/>
        <w:rPr>
          <w:rFonts w:ascii="Tahoma" w:hAnsi="Tahoma" w:cs="B Compset"/>
          <w:sz w:val="18"/>
          <w:szCs w:val="18"/>
        </w:rPr>
      </w:pPr>
    </w:p>
    <w:p w:rsidR="00C23861" w:rsidRPr="001B0313" w:rsidRDefault="006600B1" w:rsidP="001B0313">
      <w:pPr>
        <w:shd w:val="clear" w:color="auto" w:fill="FFFFFF"/>
        <w:bidi/>
        <w:spacing w:before="75"/>
        <w:jc w:val="both"/>
        <w:rPr>
          <w:rFonts w:ascii="Tahoma" w:hAnsi="Tahoma" w:cs="B Compset"/>
          <w:b/>
          <w:bCs/>
          <w:color w:val="800000"/>
          <w:sz w:val="28"/>
          <w:szCs w:val="28"/>
          <w:rtl/>
        </w:rPr>
      </w:pPr>
      <w:hyperlink r:id="rId8" w:history="1">
        <w:r w:rsidR="00C23861" w:rsidRPr="001B0313">
          <w:rPr>
            <w:rFonts w:ascii="Tahoma" w:hAnsi="Tahoma" w:cs="B Compset"/>
            <w:b/>
            <w:bCs/>
            <w:color w:val="800000"/>
            <w:sz w:val="28"/>
            <w:szCs w:val="28"/>
            <w:rtl/>
          </w:rPr>
          <w:t>سواد والدین</w:t>
        </w:r>
      </w:hyperlink>
    </w:p>
    <w:p w:rsidR="00C23861" w:rsidRPr="001B0313" w:rsidRDefault="00C23861" w:rsidP="001B0313">
      <w:pPr>
        <w:shd w:val="clear" w:color="auto" w:fill="FFFFFF"/>
        <w:bidi/>
        <w:jc w:val="both"/>
        <w:rPr>
          <w:rFonts w:ascii="Tahoma" w:hAnsi="Tahoma" w:cs="B Compset"/>
          <w:b/>
          <w:bCs/>
          <w:sz w:val="24"/>
          <w:szCs w:val="24"/>
        </w:rPr>
      </w:pPr>
      <w:r w:rsidRPr="001B0313">
        <w:rPr>
          <w:rFonts w:ascii="Tahoma" w:hAnsi="Tahoma" w:cs="B Compset"/>
          <w:b/>
          <w:bCs/>
          <w:sz w:val="24"/>
          <w:szCs w:val="24"/>
          <w:rtl/>
        </w:rPr>
        <w:t xml:space="preserve">یکی از عوامل مهم در پیشرفت یا ترک تحصیل دانش آموزان سواد والدین محسوب می شود. اگر بچه ها در محیط خانواده احساس پشت گرمی نمایند و هر گاه از نظر درسی مشکلی برایشان پیش آمد مطمئن باشند که اولیای آنها کمک می کنند در این صورت با دلگرمی بیشتری درس می خوانند و دچار عقب ماندگی تحصیلی نخواهند شد. چون تحصیلات والدین تاثیر بسزایی در موفقیت تحصیلی فرزندان دارد. تحقیقات متعددی نشان می دهد که پیشرفت تحصیلی دانش آموزانی که والدین آنها افرادی آگاه و با سواد بوده اند موفقیت تحصیلی آنان بیشتر بوده است. محیط خانواده در پیشرفت تحصیلی نقش مهمی دارد. دانش آموزی که والدین خود را مشغول مطالعه می بیند خودش نیز تشویق به درس خواندن می شود و آنها را به عنوان بهترین الگوی همانند سازی تحصیلی انتخاب می کند. بنابراین کمک و راهنمایی فرزندان توسط والدین امری است ضروری و نمی توان کار آموزش را تنها به مدرسه محول ساخت و از نقش خانواده در این </w:t>
      </w:r>
      <w:r w:rsidRPr="001B0313">
        <w:rPr>
          <w:rFonts w:ascii="Tahoma" w:hAnsi="Tahoma" w:cs="B Compset"/>
          <w:b/>
          <w:bCs/>
          <w:sz w:val="24"/>
          <w:szCs w:val="24"/>
          <w:rtl/>
        </w:rPr>
        <w:lastRenderedPageBreak/>
        <w:t>زمینه غافل شد. دانش آموزان اوقات زیادی را در منزل می گذرانند و تحت تاثیر اعمال و رفتار والدین هستند و از آنها انتظار کمک و راهنمایی در زمینه درس را دارند.</w:t>
      </w:r>
    </w:p>
    <w:p w:rsidR="00C23861" w:rsidRPr="001B0313" w:rsidRDefault="00C23861" w:rsidP="001B0313">
      <w:pPr>
        <w:shd w:val="clear" w:color="auto" w:fill="FFFFFF"/>
        <w:tabs>
          <w:tab w:val="num" w:pos="1080"/>
        </w:tabs>
        <w:bidi/>
        <w:ind w:left="1080" w:hanging="360"/>
        <w:jc w:val="both"/>
        <w:rPr>
          <w:rFonts w:ascii="Tahoma" w:hAnsi="Tahoma" w:cs="B Compset"/>
          <w:sz w:val="18"/>
          <w:szCs w:val="18"/>
        </w:rPr>
      </w:pPr>
    </w:p>
    <w:p w:rsidR="00C23861" w:rsidRPr="001B0313" w:rsidRDefault="006600B1" w:rsidP="001B0313">
      <w:pPr>
        <w:shd w:val="clear" w:color="auto" w:fill="FFFFFF"/>
        <w:bidi/>
        <w:spacing w:before="75"/>
        <w:jc w:val="both"/>
        <w:rPr>
          <w:rFonts w:ascii="Tahoma" w:hAnsi="Tahoma" w:cs="B Compset"/>
          <w:b/>
          <w:bCs/>
          <w:color w:val="800000"/>
          <w:sz w:val="28"/>
          <w:szCs w:val="28"/>
          <w:rtl/>
        </w:rPr>
      </w:pPr>
      <w:hyperlink r:id="rId9" w:history="1">
        <w:r w:rsidR="00C23861" w:rsidRPr="001B0313">
          <w:rPr>
            <w:rFonts w:ascii="Tahoma" w:hAnsi="Tahoma" w:cs="B Compset"/>
            <w:b/>
            <w:bCs/>
            <w:color w:val="800000"/>
            <w:sz w:val="28"/>
            <w:szCs w:val="28"/>
            <w:rtl/>
          </w:rPr>
          <w:t>برخورد معلم</w:t>
        </w:r>
      </w:hyperlink>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پیشرفت تحصیلی دانش آموزان تا حدود زیادی بستگی به شرایط محیطی و نحوه برخورد معلمان و اطرافیان دارد . فضایی که نوجوانان در آن پرورش می یابند باید به گونه ای باشد که موجب موفقیت آنها گردد. برخورد معلم باید منطقی بوده تا دانش آموز را در مسیر موفقیت قرار دهد و دانش آموز اعتماد به نفس پیدا کند و از خود انتظار موفقیت داشته باشد زیرا موفقیت هم چون نردبانی است که وقتی شروع شد تا آخرین پله ادامه می دهد.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بنابراین می توان گفت رابطه معلمان و شاگردان و مسئولان دیگر دبیرستان می تواند موفقیت دانش آموزان را تحت تاثیر قرار دهد و از ترک تحصیل جلوگیری کند.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برخورد معلم و اولیای دبیرستان باید به گونه ای باشد که دانش آموز از طریق دستکاری اشیا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آزمایش</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جمع آوری اطلاعات ساختن و خلق کرد مباحث ومشارکت در کارهای گروهی</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گوش دادن</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خواندن و اکتشاف به تجربه یادگیری بپردازند و بدین وسیله از ترک تحصیل دانش آموزان جلوگیری نمایند .</w:t>
      </w:r>
    </w:p>
    <w:p w:rsidR="00C23861" w:rsidRPr="001B0313" w:rsidRDefault="00C23861" w:rsidP="001B0313">
      <w:pPr>
        <w:shd w:val="clear" w:color="auto" w:fill="FFFFFF"/>
        <w:tabs>
          <w:tab w:val="num" w:pos="0"/>
        </w:tabs>
        <w:bidi/>
        <w:jc w:val="both"/>
        <w:rPr>
          <w:rFonts w:ascii="Tahoma" w:hAnsi="Tahoma" w:cs="B Compset"/>
          <w:b/>
          <w:bCs/>
          <w:sz w:val="24"/>
          <w:szCs w:val="24"/>
          <w:lang w:bidi="fa-IR"/>
        </w:rPr>
      </w:pPr>
      <w:r w:rsidRPr="001B0313">
        <w:rPr>
          <w:rFonts w:ascii="Tahoma" w:hAnsi="Tahoma" w:cs="B Compset"/>
          <w:b/>
          <w:bCs/>
          <w:sz w:val="24"/>
          <w:szCs w:val="24"/>
          <w:rtl/>
          <w:lang w:bidi="fa-IR"/>
        </w:rPr>
        <w:t>همچنین استفاده از تشویق های مادی و غیر مادی مفید است . استفاده بیشتر معلمان از تشویق های کلامی و تشویق در جمع در پیشرفت تحصیلی دانش آموزان نقش بسزایی دارد و هم باعث جلوگیری از افت تحصیلی دانش آموزان می شود.</w:t>
      </w:r>
    </w:p>
    <w:p w:rsidR="00C23861" w:rsidRPr="001B0313" w:rsidRDefault="00C23861" w:rsidP="001B0313">
      <w:pPr>
        <w:shd w:val="clear" w:color="auto" w:fill="FFFFFF"/>
        <w:tabs>
          <w:tab w:val="num" w:pos="0"/>
        </w:tabs>
        <w:bidi/>
        <w:jc w:val="both"/>
        <w:rPr>
          <w:rFonts w:ascii="Tahoma" w:hAnsi="Tahoma" w:cs="B Compset"/>
          <w:b/>
          <w:bCs/>
          <w:sz w:val="24"/>
          <w:szCs w:val="24"/>
          <w:lang w:bidi="fa-IR"/>
        </w:rPr>
      </w:pPr>
    </w:p>
    <w:p w:rsidR="00C23861" w:rsidRPr="001B0313" w:rsidRDefault="006600B1" w:rsidP="001B0313">
      <w:pPr>
        <w:shd w:val="clear" w:color="auto" w:fill="FFFFFF"/>
        <w:bidi/>
        <w:spacing w:before="75"/>
        <w:jc w:val="both"/>
        <w:rPr>
          <w:rFonts w:ascii="Tahoma" w:hAnsi="Tahoma" w:cs="B Compset"/>
          <w:b/>
          <w:bCs/>
          <w:color w:val="800000"/>
          <w:sz w:val="28"/>
          <w:szCs w:val="28"/>
          <w:rtl/>
        </w:rPr>
      </w:pPr>
      <w:hyperlink r:id="rId10" w:history="1">
        <w:r w:rsidR="00C23861" w:rsidRPr="001B0313">
          <w:rPr>
            <w:rFonts w:ascii="Tahoma" w:hAnsi="Tahoma" w:cs="B Compset"/>
            <w:b/>
            <w:bCs/>
            <w:color w:val="800000"/>
            <w:sz w:val="28"/>
            <w:szCs w:val="28"/>
            <w:rtl/>
          </w:rPr>
          <w:t>محتوای کتب درسی</w:t>
        </w:r>
      </w:hyperlink>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عواملی مانند عدم تناسب نیازها و علایق دانش آموزان با محتوای کتب درسی</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عدم هماهنگی اهداف آموزشی با نیاز ها و علایق دانش آموزان از عوامل افت تحصیلی می باشد.اگر محتوا و روش و فنون آموزش و پرورش واقعا با نیاز ها و رغبت ها و مسائل و مشکلات دانش آموزان تناسب داشته باشد باعث می شود که آنها در تحصیل بهتر کوشش کنندو تحصیلات خود را به پایان برسانند و در نتیجه از میزان ترک تحصیل کاسته شود.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کتابها و موارد درسی و محتوای دروس مهم ترین راه رسیدن به اهداف آموزشی است .نگاهی اجمالی به کتب درسی نشان می دهد که غالب کتابها و برنامه های آموزشی از نظر کیفی و کمی با توان و و نیاز های دانش آموزان هماهنگی ندارد .</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بین محتوای کتب</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ساعات تدریس و درک دانش آموزان و مراحل رشد آنها تناسب وجود ندارد.</w:t>
      </w:r>
    </w:p>
    <w:p w:rsidR="00C23861" w:rsidRPr="001B0313" w:rsidRDefault="00C23861" w:rsidP="001B0313">
      <w:pPr>
        <w:shd w:val="clear" w:color="auto" w:fill="FFFFFF"/>
        <w:tabs>
          <w:tab w:val="num" w:pos="0"/>
        </w:tabs>
        <w:bidi/>
        <w:jc w:val="both"/>
        <w:rPr>
          <w:rFonts w:ascii="Tahoma" w:hAnsi="Tahoma" w:cs="B Compset"/>
          <w:b/>
          <w:bCs/>
          <w:sz w:val="24"/>
          <w:szCs w:val="24"/>
          <w:lang w:bidi="fa-IR"/>
        </w:rPr>
      </w:pPr>
      <w:r w:rsidRPr="001B0313">
        <w:rPr>
          <w:rFonts w:ascii="Tahoma" w:hAnsi="Tahoma" w:cs="B Compset"/>
          <w:b/>
          <w:bCs/>
          <w:sz w:val="24"/>
          <w:szCs w:val="24"/>
          <w:rtl/>
          <w:lang w:bidi="fa-IR"/>
        </w:rPr>
        <w:t>یکی از مهم ترین و موثر ترین عوامل ترک تحصیل محتوای کتب درسی است و همچنین ارتباط نداشتن محتوی دروس با نیاز های دانش آموزان</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ارتباط نداشتن محتوی دروس با آموخته های قبلی دانش آموزان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حجیم بودن محتوای کتب درسی با توجه به مقدار زمانی که </w:t>
      </w:r>
      <w:r w:rsidRPr="001B0313">
        <w:rPr>
          <w:rFonts w:ascii="Tahoma" w:hAnsi="Tahoma" w:cs="B Compset"/>
          <w:b/>
          <w:bCs/>
          <w:sz w:val="24"/>
          <w:szCs w:val="24"/>
          <w:rtl/>
          <w:lang w:bidi="fa-IR"/>
        </w:rPr>
        <w:lastRenderedPageBreak/>
        <w:t>برای یادگیری فرصت دارند</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ارتباط نداشتن محتوای دروس با نیاز های حال و آینده جامعه</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روان نبودن و جذاب نبودن و قابل درک و فهم نبودن مطالب درس</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عدم ایجاد تفکر و عدم ایجاد روابط اجتماعی مطلوب در دانش آموزان نیز از دیگر عوامل مرتبط می باشد .</w:t>
      </w:r>
    </w:p>
    <w:p w:rsidR="00C23861" w:rsidRPr="001B0313" w:rsidRDefault="00C23861" w:rsidP="001B0313">
      <w:pPr>
        <w:shd w:val="clear" w:color="auto" w:fill="FFFFFF"/>
        <w:tabs>
          <w:tab w:val="num" w:pos="0"/>
        </w:tabs>
        <w:bidi/>
        <w:jc w:val="both"/>
        <w:rPr>
          <w:rFonts w:ascii="Tahoma" w:hAnsi="Tahoma" w:cs="B Compset"/>
          <w:lang w:bidi="fa-IR"/>
        </w:rPr>
      </w:pPr>
    </w:p>
    <w:p w:rsidR="00C23861" w:rsidRPr="001B0313" w:rsidRDefault="006600B1" w:rsidP="001B0313">
      <w:pPr>
        <w:shd w:val="clear" w:color="auto" w:fill="FFFFFF"/>
        <w:bidi/>
        <w:spacing w:before="75"/>
        <w:jc w:val="both"/>
        <w:rPr>
          <w:rFonts w:ascii="Tahoma" w:hAnsi="Tahoma" w:cs="B Compset"/>
          <w:b/>
          <w:bCs/>
          <w:color w:val="800000"/>
          <w:sz w:val="24"/>
          <w:szCs w:val="24"/>
          <w:rtl/>
        </w:rPr>
      </w:pPr>
      <w:hyperlink r:id="rId11" w:history="1">
        <w:r w:rsidR="00C23861" w:rsidRPr="001B0313">
          <w:rPr>
            <w:rFonts w:ascii="Tahoma" w:hAnsi="Tahoma" w:cs="B Compset"/>
            <w:b/>
            <w:bCs/>
            <w:color w:val="800000"/>
            <w:sz w:val="24"/>
            <w:szCs w:val="24"/>
            <w:rtl/>
          </w:rPr>
          <w:t>شیوه برگزاری امتحانات(شیوه ارزیابی)</w:t>
        </w:r>
      </w:hyperlink>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هدف عمده در مدرسه پیش بردن یادگیری دانش آموزان است . تمام فعالیت های مدرسه باید متوجه همین هدف باشد . زیرا مقدار و نوع یادگیری دانش آموزان است که میزان فعالیتهای مدرسه را روشن می کند. هرگاه دانش آموز مطلبی را یاد بگیرد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این امر موجب تغییر رفتار وی خواهد شد و به عبارت دیگر تجارب یادگیری موفقیت آمیز  موجب تغییراتی در رفتار دانش آموز می شود.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بوسیله ارزیابی و امتحان است که معلم می تواند اثر کوششهای خود را بفهمد  و یا بداند که چه اندازه توانسته است دانش آموز را در راه رسیدن به هدفهای مورد نظر کمک کند و خود نیز تا چه حد موفق بوده است.</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چنانچه امتحان به جای اینکه یک وسیله باشد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یک هدف اصلی به شمار آید و این بر کل فرایند آموزشی اثرات سو می گذارد و هدفهای حقیقی آموزش و پرورش را به مخاطره می اندازد.در چنین حالتی امتحان بر چگونگی تدریس و یادگیری تاثیر گذاشته و دانش آموزان فقط برای کسب نمره و قبول شدن در امتحان فعالیت می کنند .</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دانش آموزان برای دریافت نمره به حفظ کردن مطالب می پردازند و در نتیجه قدرت تفکر و استدلال و نو آوری فراگیران ضعیف می گردد و موجب خستگی آنها از درس و معلم می شود.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همه این موارد منجر به عدم پیشرفت و افزایش میزان افت تحصیلی و در نهایت ترک تحصیل دانش آموزان می گردد.</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 xml:space="preserve">استفاده از شیوه های صحیح امتحان یا ارزیابی پیشرفت تحصیلی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نه تنها معلم را قادر می سازد که دانش آموزان خود را در رسیدن به هدفهای آموزش و پرورش راهنمایی کند بلکه بر اساس ارزیابی مداوم می تواند روش تدریس را نیز ارزیابی کند.به این ترتیب می تواند از ترک تحصیل دانش آموزان جلوگیری کند.</w:t>
      </w:r>
    </w:p>
    <w:p w:rsidR="001B0313" w:rsidRDefault="00C23861" w:rsidP="001B0313">
      <w:pPr>
        <w:shd w:val="clear" w:color="auto" w:fill="FFFFFF"/>
        <w:tabs>
          <w:tab w:val="num" w:pos="0"/>
        </w:tabs>
        <w:bidi/>
        <w:jc w:val="both"/>
        <w:rPr>
          <w:rFonts w:ascii="Tahoma" w:hAnsi="Tahoma" w:cs="B Compset"/>
          <w:b/>
          <w:bCs/>
          <w:sz w:val="20"/>
          <w:szCs w:val="20"/>
        </w:rPr>
      </w:pPr>
      <w:r w:rsidRPr="001B0313">
        <w:rPr>
          <w:rFonts w:ascii="Tahoma" w:hAnsi="Tahoma" w:cs="B Compset"/>
          <w:b/>
          <w:bCs/>
          <w:sz w:val="24"/>
          <w:szCs w:val="24"/>
          <w:rtl/>
          <w:lang w:bidi="fa-IR"/>
        </w:rPr>
        <w:t xml:space="preserve">بنابراین امتحان وسیله ای نیست که تنها در پایان مراحل تحصیل و برای انتخاب افراد مستعد و شایسته تر به کار رود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بلکه امتحان باید به طور مداوم و در جریان تدریس باشد و در موقعیت های مختلف انجام گیرد.</w:t>
      </w:r>
    </w:p>
    <w:p w:rsidR="001B0313" w:rsidRPr="001B0313" w:rsidRDefault="001B0313" w:rsidP="001B0313">
      <w:pPr>
        <w:shd w:val="clear" w:color="auto" w:fill="FFFFFF"/>
        <w:tabs>
          <w:tab w:val="num" w:pos="0"/>
        </w:tabs>
        <w:bidi/>
        <w:jc w:val="both"/>
        <w:rPr>
          <w:rFonts w:ascii="Tahoma" w:hAnsi="Tahoma" w:cs="B Compset"/>
          <w:b/>
          <w:bCs/>
          <w:sz w:val="20"/>
          <w:szCs w:val="20"/>
        </w:rPr>
      </w:pPr>
    </w:p>
    <w:p w:rsidR="00C23861" w:rsidRPr="001B0313" w:rsidRDefault="006600B1" w:rsidP="001B0313">
      <w:pPr>
        <w:shd w:val="clear" w:color="auto" w:fill="FFFFFF"/>
        <w:bidi/>
        <w:spacing w:before="75"/>
        <w:jc w:val="both"/>
        <w:rPr>
          <w:rFonts w:ascii="Tahoma" w:hAnsi="Tahoma" w:cs="B Compset"/>
          <w:b/>
          <w:bCs/>
          <w:color w:val="800000"/>
          <w:sz w:val="28"/>
          <w:szCs w:val="28"/>
          <w:rtl/>
        </w:rPr>
      </w:pPr>
      <w:hyperlink r:id="rId12" w:history="1">
        <w:r w:rsidR="00C23861" w:rsidRPr="001B0313">
          <w:rPr>
            <w:rFonts w:ascii="Tahoma" w:hAnsi="Tahoma" w:cs="B Compset"/>
            <w:b/>
            <w:bCs/>
            <w:color w:val="800000"/>
            <w:sz w:val="28"/>
            <w:szCs w:val="28"/>
            <w:rtl/>
          </w:rPr>
          <w:t>عقب ماندگی درسی</w:t>
        </w:r>
      </w:hyperlink>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برخی از دانش آموزان عقب ماندگیشان ناشی از افت هوشی و نارسایی ذهنی نیست بلکه صرفا ناشی از تن پروری یا بیکارگی است .</w:t>
      </w:r>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یعنی عقب ماندگی درسی ناشی از تنبلی .</w:t>
      </w:r>
    </w:p>
    <w:p w:rsidR="00C23861" w:rsidRPr="001B0313" w:rsidRDefault="00C23861" w:rsidP="001B0313">
      <w:pPr>
        <w:shd w:val="clear" w:color="auto" w:fill="FFFFFF"/>
        <w:tabs>
          <w:tab w:val="num" w:pos="0"/>
        </w:tabs>
        <w:bidi/>
        <w:jc w:val="both"/>
        <w:rPr>
          <w:rFonts w:ascii="Tahoma" w:hAnsi="Tahoma" w:cs="B Compset"/>
          <w:b/>
          <w:bCs/>
          <w:sz w:val="24"/>
          <w:szCs w:val="24"/>
          <w:lang w:bidi="fa-IR"/>
        </w:rPr>
      </w:pPr>
      <w:r w:rsidRPr="001B0313">
        <w:rPr>
          <w:rFonts w:ascii="Tahoma" w:hAnsi="Tahoma" w:cs="B Compset"/>
          <w:b/>
          <w:bCs/>
          <w:sz w:val="24"/>
          <w:szCs w:val="24"/>
          <w:rtl/>
          <w:lang w:bidi="fa-IR"/>
        </w:rPr>
        <w:lastRenderedPageBreak/>
        <w:t xml:space="preserve">گاهی عقب ماندگی ناشی از تن پروری و تنبلی است بدین معنی که کودکان وقت و تلاش خود را مصروف کار و تحصیل نمی کنند و مانند دیگر دانش آموزان درس نمی خوانند و یا عوامل دیگر مانند وجود نارسایی های عضوی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چون ضعف در بینایی و در شنوایی عدم قدرت بیان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اختلال در رفتار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حالت گیجی و ماتی و گم کردن دست و پای خود در حین پاسخ به سوالات معلم است.</w:t>
      </w:r>
    </w:p>
    <w:p w:rsidR="00C23861" w:rsidRPr="001B0313" w:rsidRDefault="00C23861" w:rsidP="001B0313">
      <w:pPr>
        <w:shd w:val="clear" w:color="auto" w:fill="FFFFFF"/>
        <w:tabs>
          <w:tab w:val="num" w:pos="0"/>
        </w:tabs>
        <w:bidi/>
        <w:jc w:val="both"/>
        <w:rPr>
          <w:rFonts w:ascii="Tahoma" w:hAnsi="Tahoma" w:cs="B Compset"/>
          <w:lang w:bidi="fa-IR"/>
        </w:rPr>
      </w:pPr>
    </w:p>
    <w:p w:rsidR="00C23861" w:rsidRPr="001B0313" w:rsidRDefault="006600B1" w:rsidP="001B0313">
      <w:pPr>
        <w:shd w:val="clear" w:color="auto" w:fill="FFFFFF"/>
        <w:bidi/>
        <w:spacing w:before="75"/>
        <w:jc w:val="both"/>
        <w:rPr>
          <w:rFonts w:ascii="Tahoma" w:hAnsi="Tahoma" w:cs="B Compset"/>
          <w:b/>
          <w:bCs/>
          <w:color w:val="800000"/>
          <w:sz w:val="28"/>
          <w:szCs w:val="28"/>
          <w:rtl/>
        </w:rPr>
      </w:pPr>
      <w:hyperlink r:id="rId13" w:history="1">
        <w:r w:rsidR="00C23861" w:rsidRPr="001B0313">
          <w:rPr>
            <w:rFonts w:ascii="Tahoma" w:hAnsi="Tahoma" w:cs="B Compset"/>
            <w:b/>
            <w:bCs/>
            <w:color w:val="800000"/>
            <w:sz w:val="28"/>
            <w:szCs w:val="28"/>
            <w:rtl/>
          </w:rPr>
          <w:t>نارسایی های جسمی</w:t>
        </w:r>
      </w:hyperlink>
    </w:p>
    <w:p w:rsidR="00C23861" w:rsidRPr="001B0313" w:rsidRDefault="00C23861" w:rsidP="001B0313">
      <w:pPr>
        <w:shd w:val="clear" w:color="auto" w:fill="FFFFFF"/>
        <w:bidi/>
        <w:jc w:val="both"/>
        <w:rPr>
          <w:rFonts w:cs="B Compset"/>
          <w:b/>
          <w:bCs/>
          <w:sz w:val="28"/>
          <w:szCs w:val="28"/>
        </w:rPr>
      </w:pPr>
      <w:r w:rsidRPr="001B0313">
        <w:rPr>
          <w:rFonts w:ascii="Tahoma" w:hAnsi="Tahoma" w:cs="B Compset"/>
          <w:b/>
          <w:bCs/>
          <w:sz w:val="24"/>
          <w:szCs w:val="24"/>
          <w:rtl/>
          <w:lang w:bidi="fa-IR"/>
        </w:rPr>
        <w:t>دانش آموزانی که دارای بنیه ضعیفی هستند و از سلامت عمومی کامل برخوردار نیستند نمی توانند به اندازه کافی کوشش و فعالیت داشته باشند.</w:t>
      </w:r>
    </w:p>
    <w:p w:rsidR="00C23861" w:rsidRPr="001B0313" w:rsidRDefault="00C23861" w:rsidP="001B0313">
      <w:pPr>
        <w:shd w:val="clear" w:color="auto" w:fill="FFFFFF"/>
        <w:bidi/>
        <w:jc w:val="both"/>
        <w:rPr>
          <w:rFonts w:cs="B Compset"/>
          <w:b/>
          <w:bCs/>
          <w:sz w:val="28"/>
          <w:szCs w:val="28"/>
          <w:rtl/>
        </w:rPr>
      </w:pPr>
      <w:r w:rsidRPr="001B0313">
        <w:rPr>
          <w:rFonts w:ascii="Tahoma" w:hAnsi="Tahoma" w:cs="B Compset"/>
          <w:b/>
          <w:bCs/>
          <w:sz w:val="24"/>
          <w:szCs w:val="24"/>
          <w:rtl/>
          <w:lang w:bidi="fa-IR"/>
        </w:rPr>
        <w:t xml:space="preserve">وجود ضعف در بینایی و شنوایی نیز باعث عقب ماندگی و افت تحصیلی می شود.این نوع دانش آموزان به علت خوب درک نکردن درسها افت تحصیلی پیدا می کنند . </w:t>
      </w:r>
    </w:p>
    <w:p w:rsidR="00C23861" w:rsidRPr="001B0313" w:rsidRDefault="00C23861" w:rsidP="001B0313">
      <w:pPr>
        <w:shd w:val="clear" w:color="auto" w:fill="FFFFFF"/>
        <w:bidi/>
        <w:jc w:val="both"/>
        <w:rPr>
          <w:rFonts w:ascii="Tahoma" w:hAnsi="Tahoma" w:cs="B Compset"/>
          <w:b/>
          <w:bCs/>
          <w:sz w:val="24"/>
          <w:szCs w:val="24"/>
          <w:lang w:bidi="fa-IR"/>
        </w:rPr>
      </w:pPr>
      <w:r w:rsidRPr="001B0313">
        <w:rPr>
          <w:rFonts w:ascii="Tahoma" w:hAnsi="Tahoma" w:cs="B Compset"/>
          <w:b/>
          <w:bCs/>
          <w:sz w:val="24"/>
          <w:szCs w:val="24"/>
          <w:rtl/>
          <w:lang w:bidi="fa-IR"/>
        </w:rPr>
        <w:t>ناراحتی های مربوط به مراکز عصبی و ناهماهنگی هایی حتی حرکتی در جای خود باعث افت تحصیلی دانش آموز خواهد بود.</w:t>
      </w:r>
    </w:p>
    <w:p w:rsidR="00C23861" w:rsidRPr="001B0313" w:rsidRDefault="00C23861" w:rsidP="001B0313">
      <w:pPr>
        <w:shd w:val="clear" w:color="auto" w:fill="FFFFFF"/>
        <w:bidi/>
        <w:jc w:val="both"/>
        <w:rPr>
          <w:rFonts w:ascii="Tahoma" w:hAnsi="Tahoma" w:cs="B Compset"/>
          <w:sz w:val="20"/>
          <w:szCs w:val="20"/>
          <w:lang w:bidi="fa-IR"/>
        </w:rPr>
      </w:pPr>
    </w:p>
    <w:p w:rsidR="00C23861" w:rsidRPr="001B0313" w:rsidRDefault="006600B1" w:rsidP="001B0313">
      <w:pPr>
        <w:shd w:val="clear" w:color="auto" w:fill="FFFFFF"/>
        <w:bidi/>
        <w:spacing w:before="75"/>
        <w:jc w:val="both"/>
        <w:rPr>
          <w:rFonts w:ascii="Tahoma" w:hAnsi="Tahoma" w:cs="B Compset"/>
          <w:b/>
          <w:bCs/>
          <w:color w:val="800000"/>
          <w:sz w:val="28"/>
          <w:szCs w:val="28"/>
          <w:rtl/>
        </w:rPr>
      </w:pPr>
      <w:hyperlink r:id="rId14" w:history="1">
        <w:r w:rsidR="00C23861" w:rsidRPr="001B0313">
          <w:rPr>
            <w:rFonts w:ascii="Tahoma" w:hAnsi="Tahoma" w:cs="B Compset"/>
            <w:b/>
            <w:bCs/>
            <w:color w:val="800000"/>
            <w:sz w:val="28"/>
            <w:szCs w:val="28"/>
            <w:rtl/>
          </w:rPr>
          <w:t>انگیزه</w:t>
        </w:r>
      </w:hyperlink>
    </w:p>
    <w:p w:rsidR="00C23861" w:rsidRPr="001B0313" w:rsidRDefault="00C23861" w:rsidP="001B0313">
      <w:pPr>
        <w:shd w:val="clear" w:color="auto" w:fill="FFFFFF"/>
        <w:bidi/>
        <w:jc w:val="both"/>
        <w:rPr>
          <w:rFonts w:cs="B Compset"/>
          <w:b/>
          <w:bCs/>
          <w:sz w:val="24"/>
          <w:szCs w:val="24"/>
          <w:rtl/>
        </w:rPr>
      </w:pPr>
      <w:r w:rsidRPr="001B0313">
        <w:rPr>
          <w:rFonts w:ascii="Tahoma" w:hAnsi="Tahoma" w:cs="B Compset"/>
          <w:b/>
          <w:bCs/>
          <w:sz w:val="24"/>
          <w:szCs w:val="24"/>
          <w:rtl/>
          <w:lang w:bidi="fa-IR"/>
        </w:rPr>
        <w:t>به حرکت های درونی فرد که موجب هدایت رفتار او به سوی نوعی هدف است انگیزه گفته می شود.</w:t>
      </w:r>
    </w:p>
    <w:p w:rsidR="00C23861" w:rsidRDefault="00C23861" w:rsidP="001B0313">
      <w:pPr>
        <w:shd w:val="clear" w:color="auto" w:fill="FFFFFF"/>
        <w:bidi/>
        <w:jc w:val="both"/>
        <w:rPr>
          <w:rFonts w:cs="B Compset"/>
          <w:b/>
          <w:bCs/>
          <w:sz w:val="24"/>
          <w:szCs w:val="24"/>
        </w:rPr>
      </w:pPr>
      <w:r w:rsidRPr="001B0313">
        <w:rPr>
          <w:rFonts w:ascii="Tahoma" w:hAnsi="Tahoma" w:cs="B Compset"/>
          <w:b/>
          <w:bCs/>
          <w:sz w:val="24"/>
          <w:szCs w:val="24"/>
          <w:rtl/>
          <w:lang w:bidi="fa-IR"/>
        </w:rPr>
        <w:t xml:space="preserve">محققان یکی از دلایل افت تحصیلی را نداشتن انگیزه پیشرفت می دانند.برای ایجاد انگیزه در دانش آموزان باید تلاش نمود تا فرد احساس نیاز کند.وقتی دانش آموزان در اثر شکست در دل تازه نسبت به آن نگرشی منفی پیدا می کنند </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باید به او کمک کرد در درس تازه موفقیت کسب کند در نتیجه به تصویری مثبت تر به توانایی خود در مورد یادگیری مطلب درسی دست یابد</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زیرا یادگیری همراه با موفقیت به ایجاد انگیزه منجر می شود.و باید شرایطی را فراهم کرد که دانش آموزاموفقیت خود را احساس می کند زیرا هیچ چیز مانند خود موفقیت به آن کمک نمی کند.معلمان تکالیف یکنواخت ارائه ندهند</w:t>
      </w:r>
      <w:r w:rsidRPr="001B0313">
        <w:rPr>
          <w:rFonts w:ascii="Tahoma" w:hAnsi="Tahoma" w:cs="Traditional Arabic" w:hint="cs"/>
          <w:b/>
          <w:bCs/>
          <w:sz w:val="24"/>
          <w:szCs w:val="24"/>
          <w:rtl/>
          <w:lang w:bidi="fa-IR"/>
        </w:rPr>
        <w:t>‚</w:t>
      </w:r>
      <w:r w:rsidRPr="001B0313">
        <w:rPr>
          <w:rFonts w:ascii="Tahoma" w:hAnsi="Tahoma" w:cs="B Compset"/>
          <w:b/>
          <w:bCs/>
          <w:sz w:val="24"/>
          <w:szCs w:val="24"/>
          <w:rtl/>
          <w:lang w:bidi="fa-IR"/>
        </w:rPr>
        <w:t xml:space="preserve"> به عبارت دیگر از خاصیت برانگیختگی مطالب مختلف استفاده کنند.</w:t>
      </w:r>
    </w:p>
    <w:p w:rsidR="001B0313" w:rsidRDefault="001B0313" w:rsidP="001B0313">
      <w:pPr>
        <w:shd w:val="clear" w:color="auto" w:fill="FFFFFF"/>
        <w:bidi/>
        <w:jc w:val="both"/>
        <w:rPr>
          <w:rFonts w:cs="B Compset"/>
          <w:b/>
          <w:bCs/>
          <w:sz w:val="24"/>
          <w:szCs w:val="24"/>
        </w:rPr>
      </w:pPr>
    </w:p>
    <w:p w:rsidR="001B0313" w:rsidRDefault="001B0313" w:rsidP="001B0313">
      <w:pPr>
        <w:shd w:val="clear" w:color="auto" w:fill="FFFFFF"/>
        <w:bidi/>
        <w:jc w:val="both"/>
        <w:rPr>
          <w:rFonts w:cs="B Compset"/>
          <w:b/>
          <w:bCs/>
          <w:sz w:val="24"/>
          <w:szCs w:val="24"/>
        </w:rPr>
      </w:pPr>
    </w:p>
    <w:p w:rsidR="001B0313" w:rsidRDefault="001B0313" w:rsidP="001B0313">
      <w:pPr>
        <w:shd w:val="clear" w:color="auto" w:fill="FFFFFF"/>
        <w:bidi/>
        <w:jc w:val="both"/>
        <w:rPr>
          <w:rFonts w:cs="B Compset"/>
          <w:b/>
          <w:bCs/>
          <w:sz w:val="24"/>
          <w:szCs w:val="24"/>
        </w:rPr>
      </w:pPr>
    </w:p>
    <w:p w:rsidR="001B0313" w:rsidRPr="006600B1" w:rsidRDefault="001B0313" w:rsidP="006600B1">
      <w:pPr>
        <w:shd w:val="clear" w:color="auto" w:fill="FFFFFF"/>
        <w:bidi/>
        <w:spacing w:line="240" w:lineRule="auto"/>
        <w:jc w:val="center"/>
        <w:rPr>
          <w:rFonts w:cs="B Kamran" w:hint="cs"/>
          <w:b/>
          <w:bCs/>
          <w:sz w:val="32"/>
          <w:szCs w:val="32"/>
          <w:rtl/>
          <w:lang w:bidi="fa-IR"/>
        </w:rPr>
      </w:pPr>
      <w:r w:rsidRPr="006600B1">
        <w:rPr>
          <w:rFonts w:cs="B Compset" w:hint="cs"/>
          <w:b/>
          <w:bCs/>
          <w:sz w:val="36"/>
          <w:szCs w:val="36"/>
          <w:rtl/>
          <w:lang w:bidi="fa-IR"/>
        </w:rPr>
        <w:t xml:space="preserve">                                           </w:t>
      </w:r>
      <w:r w:rsidR="006600B1">
        <w:rPr>
          <w:rFonts w:cs="B Compset" w:hint="cs"/>
          <w:b/>
          <w:bCs/>
          <w:sz w:val="36"/>
          <w:szCs w:val="36"/>
          <w:rtl/>
          <w:lang w:bidi="fa-IR"/>
        </w:rPr>
        <w:t xml:space="preserve"> </w:t>
      </w:r>
      <w:bookmarkStart w:id="2" w:name="_GoBack"/>
      <w:bookmarkEnd w:id="2"/>
      <w:r w:rsidRPr="006600B1">
        <w:rPr>
          <w:rFonts w:cs="B Compset" w:hint="cs"/>
          <w:b/>
          <w:bCs/>
          <w:sz w:val="36"/>
          <w:szCs w:val="36"/>
          <w:rtl/>
          <w:lang w:bidi="fa-IR"/>
        </w:rPr>
        <w:t xml:space="preserve">              </w:t>
      </w:r>
      <w:r w:rsidR="006600B1">
        <w:rPr>
          <w:rFonts w:cs="B Compset" w:hint="cs"/>
          <w:b/>
          <w:bCs/>
          <w:sz w:val="36"/>
          <w:szCs w:val="36"/>
          <w:rtl/>
          <w:lang w:bidi="fa-IR"/>
        </w:rPr>
        <w:t xml:space="preserve">  </w:t>
      </w:r>
      <w:r w:rsidRPr="006600B1">
        <w:rPr>
          <w:rFonts w:cs="B Compset" w:hint="cs"/>
          <w:b/>
          <w:bCs/>
          <w:sz w:val="36"/>
          <w:szCs w:val="36"/>
          <w:rtl/>
          <w:lang w:bidi="fa-IR"/>
        </w:rPr>
        <w:t xml:space="preserve">    </w:t>
      </w:r>
      <w:r w:rsidR="006600B1" w:rsidRPr="006600B1">
        <w:rPr>
          <w:rFonts w:cs="B Kamran" w:hint="cs"/>
          <w:b/>
          <w:bCs/>
          <w:sz w:val="32"/>
          <w:szCs w:val="32"/>
          <w:rtl/>
          <w:lang w:bidi="fa-IR"/>
        </w:rPr>
        <w:t>مدرسه ای ها</w:t>
      </w:r>
    </w:p>
    <w:p w:rsidR="006600B1" w:rsidRPr="006600B1" w:rsidRDefault="006600B1" w:rsidP="006600B1">
      <w:pPr>
        <w:shd w:val="clear" w:color="auto" w:fill="FFFFFF"/>
        <w:bidi/>
        <w:spacing w:line="240" w:lineRule="auto"/>
        <w:jc w:val="center"/>
        <w:rPr>
          <w:rFonts w:cs="B Kamran"/>
          <w:b/>
          <w:bCs/>
          <w:sz w:val="32"/>
          <w:szCs w:val="32"/>
          <w:lang w:bidi="fa-IR"/>
        </w:rPr>
      </w:pPr>
      <w:r w:rsidRPr="006600B1">
        <w:rPr>
          <w:rFonts w:cs="B Kamran"/>
          <w:b/>
          <w:bCs/>
          <w:sz w:val="32"/>
          <w:szCs w:val="32"/>
          <w:lang w:bidi="fa-IR"/>
        </w:rPr>
        <w:tab/>
      </w:r>
      <w:r w:rsidRPr="006600B1">
        <w:rPr>
          <w:rFonts w:cs="B Kamran"/>
          <w:b/>
          <w:bCs/>
          <w:sz w:val="32"/>
          <w:szCs w:val="32"/>
          <w:lang w:bidi="fa-IR"/>
        </w:rPr>
        <w:tab/>
      </w:r>
      <w:r w:rsidRPr="006600B1">
        <w:rPr>
          <w:rFonts w:cs="B Kamran"/>
          <w:b/>
          <w:bCs/>
          <w:sz w:val="32"/>
          <w:szCs w:val="32"/>
          <w:lang w:bidi="fa-IR"/>
        </w:rPr>
        <w:tab/>
      </w:r>
      <w:r w:rsidRPr="006600B1">
        <w:rPr>
          <w:rFonts w:cs="B Kamran"/>
          <w:b/>
          <w:bCs/>
          <w:sz w:val="32"/>
          <w:szCs w:val="32"/>
          <w:lang w:bidi="fa-IR"/>
        </w:rPr>
        <w:tab/>
      </w:r>
      <w:r w:rsidRPr="006600B1">
        <w:rPr>
          <w:rFonts w:cs="B Kamran"/>
          <w:b/>
          <w:bCs/>
          <w:sz w:val="32"/>
          <w:szCs w:val="32"/>
          <w:lang w:bidi="fa-IR"/>
        </w:rPr>
        <w:tab/>
      </w:r>
      <w:r>
        <w:rPr>
          <w:rFonts w:cs="B Kamran"/>
          <w:b/>
          <w:bCs/>
          <w:sz w:val="32"/>
          <w:szCs w:val="32"/>
          <w:lang w:bidi="fa-IR"/>
        </w:rPr>
        <w:tab/>
        <w:t xml:space="preserve"> </w:t>
      </w:r>
      <w:r>
        <w:rPr>
          <w:rFonts w:cs="B Kamran"/>
          <w:b/>
          <w:bCs/>
          <w:sz w:val="32"/>
          <w:szCs w:val="32"/>
          <w:lang w:bidi="fa-IR"/>
        </w:rPr>
        <w:tab/>
      </w:r>
      <w:r w:rsidRPr="006600B1">
        <w:rPr>
          <w:rFonts w:cs="B Kamran"/>
          <w:b/>
          <w:bCs/>
          <w:sz w:val="32"/>
          <w:szCs w:val="32"/>
          <w:lang w:bidi="fa-IR"/>
        </w:rPr>
        <w:t>Madreseiha.rzb.ir</w:t>
      </w:r>
    </w:p>
    <w:sectPr w:rsidR="006600B1" w:rsidRPr="006600B1" w:rsidSect="001B0313">
      <w:pgSz w:w="12240" w:h="15840"/>
      <w:pgMar w:top="360" w:right="117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eh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Kam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61"/>
    <w:rsid w:val="00060DFB"/>
    <w:rsid w:val="000D1DCB"/>
    <w:rsid w:val="00183EF0"/>
    <w:rsid w:val="001B0313"/>
    <w:rsid w:val="001C33A5"/>
    <w:rsid w:val="001D2689"/>
    <w:rsid w:val="0020105B"/>
    <w:rsid w:val="00232142"/>
    <w:rsid w:val="002A3BAE"/>
    <w:rsid w:val="002E1EF9"/>
    <w:rsid w:val="00372D89"/>
    <w:rsid w:val="00454FE2"/>
    <w:rsid w:val="004B51F5"/>
    <w:rsid w:val="004B7DA3"/>
    <w:rsid w:val="004F25DC"/>
    <w:rsid w:val="005364BA"/>
    <w:rsid w:val="005B06DB"/>
    <w:rsid w:val="00600A1A"/>
    <w:rsid w:val="00604258"/>
    <w:rsid w:val="006600B1"/>
    <w:rsid w:val="00675A4A"/>
    <w:rsid w:val="006A5F92"/>
    <w:rsid w:val="00701898"/>
    <w:rsid w:val="007B5808"/>
    <w:rsid w:val="00884727"/>
    <w:rsid w:val="0097073E"/>
    <w:rsid w:val="00A01508"/>
    <w:rsid w:val="00B75A59"/>
    <w:rsid w:val="00BD46D4"/>
    <w:rsid w:val="00C00F58"/>
    <w:rsid w:val="00C23861"/>
    <w:rsid w:val="00CB2F82"/>
    <w:rsid w:val="00D125D7"/>
    <w:rsid w:val="00D769AA"/>
    <w:rsid w:val="00EE3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hsil.blogfa.com/post-8.aspx" TargetMode="External"/><Relationship Id="rId13" Type="http://schemas.openxmlformats.org/officeDocument/2006/relationships/hyperlink" Target="http://tahsil.blogfa.com/post-3.aspx" TargetMode="External"/><Relationship Id="rId3" Type="http://schemas.openxmlformats.org/officeDocument/2006/relationships/settings" Target="settings.xml"/><Relationship Id="rId7" Type="http://schemas.openxmlformats.org/officeDocument/2006/relationships/hyperlink" Target="http://tahsil.blogfa.com/post-9.aspx" TargetMode="External"/><Relationship Id="rId12" Type="http://schemas.openxmlformats.org/officeDocument/2006/relationships/hyperlink" Target="http://tahsil.blogfa.com/post-4.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ahsil.blogfa.com/post-10.aspx" TargetMode="External"/><Relationship Id="rId11" Type="http://schemas.openxmlformats.org/officeDocument/2006/relationships/hyperlink" Target="http://tahsil.blogfa.com/post-5.aspx" TargetMode="External"/><Relationship Id="rId5" Type="http://schemas.openxmlformats.org/officeDocument/2006/relationships/hyperlink" Target="http://tahsil.blogfa.com/post-13.aspx" TargetMode="External"/><Relationship Id="rId15" Type="http://schemas.openxmlformats.org/officeDocument/2006/relationships/fontTable" Target="fontTable.xml"/><Relationship Id="rId10" Type="http://schemas.openxmlformats.org/officeDocument/2006/relationships/hyperlink" Target="http://tahsil.blogfa.com/post-6.aspx" TargetMode="External"/><Relationship Id="rId4" Type="http://schemas.openxmlformats.org/officeDocument/2006/relationships/webSettings" Target="webSettings.xml"/><Relationship Id="rId9" Type="http://schemas.openxmlformats.org/officeDocument/2006/relationships/hyperlink" Target="http://tahsil.blogfa.com/post-7.aspx" TargetMode="External"/><Relationship Id="rId14" Type="http://schemas.openxmlformats.org/officeDocument/2006/relationships/hyperlink" Target="http://tahsil.blogfa.com/post-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im@n</cp:lastModifiedBy>
  <cp:revision>2</cp:revision>
  <dcterms:created xsi:type="dcterms:W3CDTF">2016-02-11T07:38:00Z</dcterms:created>
  <dcterms:modified xsi:type="dcterms:W3CDTF">2016-02-11T07:38:00Z</dcterms:modified>
</cp:coreProperties>
</file>